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1B" w:rsidRDefault="002F7A1B" w:rsidP="002F7A1B">
      <w:pPr>
        <w:pStyle w:val="NormalWeb"/>
        <w:spacing w:after="0" w:afterAutospacing="0"/>
        <w:rPr>
          <w:rFonts w:ascii="Courier New" w:hAnsi="Courier New" w:cs="Courier New"/>
          <w:sz w:val="20"/>
          <w:szCs w:val="20"/>
          <w:u w:val="single"/>
        </w:rPr>
      </w:pPr>
    </w:p>
    <w:p w:rsidR="002F7A1B" w:rsidRDefault="002F7A1B" w:rsidP="002F7A1B">
      <w:pPr>
        <w:pStyle w:val="NormalWeb"/>
        <w:spacing w:after="0" w:afterAutospacing="0"/>
        <w:rPr>
          <w:rFonts w:ascii="Courier New" w:hAnsi="Courier New" w:cs="Courier New"/>
          <w:sz w:val="20"/>
          <w:szCs w:val="20"/>
          <w:u w:val="single"/>
        </w:rPr>
      </w:pPr>
    </w:p>
    <w:p w:rsidR="002F7A1B" w:rsidRPr="002F7A1B" w:rsidRDefault="002F7A1B" w:rsidP="002F7A1B">
      <w:pPr>
        <w:pStyle w:val="NormalWeb"/>
        <w:spacing w:after="0" w:afterAutospacing="0"/>
        <w:jc w:val="center"/>
        <w:rPr>
          <w:rFonts w:ascii="Courier New" w:hAnsi="Courier New" w:cs="Courier New"/>
          <w:b/>
          <w:sz w:val="20"/>
          <w:szCs w:val="20"/>
          <w:u w:val="single"/>
        </w:rPr>
      </w:pPr>
      <w:r>
        <w:rPr>
          <w:rFonts w:ascii="Courier New" w:hAnsi="Courier New" w:cs="Courier New"/>
          <w:b/>
          <w:sz w:val="20"/>
          <w:szCs w:val="20"/>
          <w:u w:val="single"/>
        </w:rPr>
        <w:t>Iowa Program-Wide Positive Behavior</w:t>
      </w:r>
      <w:r w:rsidR="00BF6CA9">
        <w:rPr>
          <w:rFonts w:ascii="Courier New" w:hAnsi="Courier New" w:cs="Courier New"/>
          <w:b/>
          <w:sz w:val="20"/>
          <w:szCs w:val="20"/>
          <w:u w:val="single"/>
        </w:rPr>
        <w:t>al Interventions and</w:t>
      </w:r>
      <w:r>
        <w:rPr>
          <w:rFonts w:ascii="Courier New" w:hAnsi="Courier New" w:cs="Courier New"/>
          <w:b/>
          <w:sz w:val="20"/>
          <w:szCs w:val="20"/>
          <w:u w:val="single"/>
        </w:rPr>
        <w:t xml:space="preserve"> Support</w:t>
      </w:r>
      <w:r w:rsidR="00BF6CA9">
        <w:rPr>
          <w:rFonts w:ascii="Courier New" w:hAnsi="Courier New" w:cs="Courier New"/>
          <w:b/>
          <w:sz w:val="20"/>
          <w:szCs w:val="20"/>
          <w:u w:val="single"/>
        </w:rPr>
        <w:t>s (PW-PBIS)</w:t>
      </w:r>
    </w:p>
    <w:p w:rsidR="002F7A1B" w:rsidRDefault="002F7A1B" w:rsidP="002F7A1B">
      <w:pPr>
        <w:pStyle w:val="NormalWeb"/>
        <w:spacing w:after="0" w:afterAutospacing="0"/>
        <w:rPr>
          <w:rFonts w:ascii="Courier New" w:hAnsi="Courier New" w:cs="Courier New"/>
          <w:sz w:val="20"/>
          <w:szCs w:val="20"/>
          <w:u w:val="single"/>
        </w:rPr>
      </w:pPr>
    </w:p>
    <w:p w:rsidR="002F7A1B" w:rsidRDefault="002F7A1B" w:rsidP="002F7A1B">
      <w:pPr>
        <w:pStyle w:val="NormalWeb"/>
        <w:spacing w:after="0" w:afterAutospacing="0"/>
        <w:rPr>
          <w:rFonts w:ascii="Courier New" w:hAnsi="Courier New" w:cs="Courier New"/>
          <w:sz w:val="20"/>
          <w:szCs w:val="20"/>
          <w:u w:val="single"/>
        </w:rPr>
      </w:pPr>
    </w:p>
    <w:p w:rsidR="002F7A1B" w:rsidRDefault="002F7A1B" w:rsidP="002F7A1B">
      <w:pPr>
        <w:pStyle w:val="NormalWeb"/>
        <w:spacing w:after="0" w:afterAutospacing="0"/>
        <w:rPr>
          <w:rFonts w:ascii="Courier New" w:hAnsi="Courier New" w:cs="Courier New"/>
          <w:sz w:val="20"/>
          <w:szCs w:val="20"/>
          <w:u w:val="single"/>
        </w:rPr>
      </w:pPr>
      <w:r>
        <w:rPr>
          <w:rFonts w:ascii="Courier New" w:hAnsi="Courier New" w:cs="Courier New"/>
          <w:sz w:val="20"/>
          <w:szCs w:val="20"/>
          <w:u w:val="single"/>
        </w:rPr>
        <w:t>Vision:</w:t>
      </w:r>
    </w:p>
    <w:p w:rsidR="002F7A1B" w:rsidRDefault="002F7A1B" w:rsidP="002F7A1B">
      <w:pPr>
        <w:pStyle w:val="NormalWeb"/>
        <w:spacing w:before="0" w:beforeAutospacing="0" w:after="0" w:afterAutospacing="0" w:line="480" w:lineRule="auto"/>
        <w:rPr>
          <w:rFonts w:ascii="Courier New" w:hAnsi="Courier New" w:cs="Courier New"/>
          <w:sz w:val="20"/>
          <w:szCs w:val="20"/>
        </w:rPr>
      </w:pPr>
      <w:r>
        <w:rPr>
          <w:rFonts w:ascii="Courier New" w:hAnsi="Courier New" w:cs="Courier New"/>
          <w:sz w:val="20"/>
          <w:szCs w:val="20"/>
        </w:rPr>
        <w:t>To promote the social, emotional and behavioral competence of Iowa’s young children, all early care and education settings in the state will provide services that embody the pyramid model of positive behavior</w:t>
      </w:r>
      <w:r w:rsidR="00BF6CA9">
        <w:rPr>
          <w:rFonts w:ascii="Courier New" w:hAnsi="Courier New" w:cs="Courier New"/>
          <w:sz w:val="20"/>
          <w:szCs w:val="20"/>
        </w:rPr>
        <w:t>al interventions and</w:t>
      </w:r>
      <w:r>
        <w:rPr>
          <w:rFonts w:ascii="Courier New" w:hAnsi="Courier New" w:cs="Courier New"/>
          <w:sz w:val="20"/>
          <w:szCs w:val="20"/>
        </w:rPr>
        <w:t xml:space="preserve"> support</w:t>
      </w:r>
      <w:r w:rsidR="00BF6CA9">
        <w:rPr>
          <w:rFonts w:ascii="Courier New" w:hAnsi="Courier New" w:cs="Courier New"/>
          <w:sz w:val="20"/>
          <w:szCs w:val="20"/>
        </w:rPr>
        <w:t>s</w:t>
      </w:r>
      <w:r>
        <w:rPr>
          <w:rFonts w:ascii="Courier New" w:hAnsi="Courier New" w:cs="Courier New"/>
          <w:sz w:val="20"/>
          <w:szCs w:val="20"/>
        </w:rPr>
        <w:t>.</w:t>
      </w:r>
    </w:p>
    <w:p w:rsidR="002F7A1B" w:rsidRDefault="002F7A1B" w:rsidP="002F7A1B">
      <w:pPr>
        <w:pStyle w:val="NormalWeb"/>
        <w:spacing w:before="0" w:beforeAutospacing="0" w:after="0" w:afterAutospacing="0"/>
        <w:rPr>
          <w:rFonts w:ascii="Courier New" w:hAnsi="Courier New" w:cs="Courier New"/>
          <w:sz w:val="20"/>
          <w:szCs w:val="20"/>
          <w:u w:val="single"/>
        </w:rPr>
      </w:pPr>
      <w:smartTag w:uri="urn:schemas-microsoft-com:office:smarttags" w:element="City">
        <w:smartTag w:uri="urn:schemas-microsoft-com:office:smarttags" w:element="place">
          <w:r>
            <w:rPr>
              <w:rFonts w:ascii="Courier New" w:hAnsi="Courier New" w:cs="Courier New"/>
              <w:sz w:val="20"/>
              <w:szCs w:val="20"/>
              <w:u w:val="single"/>
            </w:rPr>
            <w:t>Mission</w:t>
          </w:r>
        </w:smartTag>
      </w:smartTag>
      <w:r>
        <w:rPr>
          <w:rFonts w:ascii="Courier New" w:hAnsi="Courier New" w:cs="Courier New"/>
          <w:sz w:val="20"/>
          <w:szCs w:val="20"/>
          <w:u w:val="single"/>
        </w:rPr>
        <w:t>:</w:t>
      </w:r>
    </w:p>
    <w:p w:rsidR="005917F6" w:rsidRDefault="002F7A1B" w:rsidP="002F7A1B">
      <w:r>
        <w:rPr>
          <w:rFonts w:ascii="Courier New" w:hAnsi="Courier New" w:cs="Courier New"/>
          <w:sz w:val="20"/>
          <w:szCs w:val="20"/>
        </w:rPr>
        <w:t>The purpose of the Iowa Statewide PB</w:t>
      </w:r>
      <w:r w:rsidR="00BF6CA9">
        <w:rPr>
          <w:rFonts w:ascii="Courier New" w:hAnsi="Courier New" w:cs="Courier New"/>
          <w:sz w:val="20"/>
          <w:szCs w:val="20"/>
        </w:rPr>
        <w:t>I</w:t>
      </w:r>
      <w:r>
        <w:rPr>
          <w:rFonts w:ascii="Courier New" w:hAnsi="Courier New" w:cs="Courier New"/>
          <w:sz w:val="20"/>
          <w:szCs w:val="20"/>
        </w:rPr>
        <w:t xml:space="preserve">S </w:t>
      </w:r>
      <w:r w:rsidR="00BF6CA9">
        <w:rPr>
          <w:rFonts w:ascii="Courier New" w:hAnsi="Courier New" w:cs="Courier New"/>
          <w:sz w:val="20"/>
          <w:szCs w:val="20"/>
        </w:rPr>
        <w:t xml:space="preserve">Leadership </w:t>
      </w:r>
      <w:r>
        <w:rPr>
          <w:rFonts w:ascii="Courier New" w:hAnsi="Courier New" w:cs="Courier New"/>
          <w:sz w:val="20"/>
          <w:szCs w:val="20"/>
        </w:rPr>
        <w:t>Team is to develop a statewide, interagency system that provides ongoing training, technical assistance, coaching and implementation support to assure PB</w:t>
      </w:r>
      <w:r w:rsidR="00BF6CA9">
        <w:rPr>
          <w:rFonts w:ascii="Courier New" w:hAnsi="Courier New" w:cs="Courier New"/>
          <w:sz w:val="20"/>
          <w:szCs w:val="20"/>
        </w:rPr>
        <w:t>I</w:t>
      </w:r>
      <w:r>
        <w:rPr>
          <w:rFonts w:ascii="Courier New" w:hAnsi="Courier New" w:cs="Courier New"/>
          <w:sz w:val="20"/>
          <w:szCs w:val="20"/>
        </w:rPr>
        <w:t>S is well understood and being implemented with high fidelity, and that programs implementing PB</w:t>
      </w:r>
      <w:r w:rsidR="00BF6CA9">
        <w:rPr>
          <w:rFonts w:ascii="Courier New" w:hAnsi="Courier New" w:cs="Courier New"/>
          <w:sz w:val="20"/>
          <w:szCs w:val="20"/>
        </w:rPr>
        <w:t>I</w:t>
      </w:r>
      <w:r>
        <w:rPr>
          <w:rFonts w:ascii="Courier New" w:hAnsi="Courier New" w:cs="Courier New"/>
          <w:sz w:val="20"/>
          <w:szCs w:val="20"/>
        </w:rPr>
        <w:t xml:space="preserve">S are using data to improve services. </w:t>
      </w:r>
      <w:r w:rsidR="006C2EF3" w:rsidRPr="006C2EF3">
        <w:rPr>
          <w:rFonts w:ascii="Courier New" w:hAnsi="Courier New" w:cs="Courier New"/>
          <w:sz w:val="20"/>
          <w:szCs w:val="20"/>
        </w:rPr>
      </w:r>
      <w:r w:rsidR="00BF6CA9">
        <w:rPr>
          <w:rFonts w:ascii="Courier New" w:hAnsi="Courier New" w:cs="Courier New"/>
          <w:sz w:val="20"/>
          <w:szCs w:val="20"/>
        </w:rPr>
        <w:pict>
          <v:shapetype id="_x0000_t202" coordsize="21600,21600" o:spt="202" path="m,l,21600r21600,l21600,xe">
            <v:stroke joinstyle="miter"/>
            <v:path gradientshapeok="t" o:connecttype="rect"/>
          </v:shapetype>
          <v:shape id="_x0000_s1026" type="#_x0000_t202" style="width:405pt;height:278.7pt;mso-left-percent:-10001;mso-top-percent:-10001;mso-position-horizontal:absolute;mso-position-horizontal-relative:char;mso-position-vertical:absolute;mso-position-vertical-relative:line;mso-left-percent:-10001;mso-top-percent:-10001" stroked="f">
            <v:textbox style="mso-next-textbox:#_x0000_s1026;mso-fit-shape-to-text:t">
              <w:txbxContent>
                <w:p w:rsidR="002F7A1B" w:rsidRDefault="002F7A1B" w:rsidP="002F7A1B">
                  <w:pPr>
                    <w:pStyle w:val="NormalWeb"/>
                    <w:spacing w:before="0" w:beforeAutospacing="0" w:after="0" w:afterAutospacing="0"/>
                    <w:jc w:val="center"/>
                    <w:rPr>
                      <w:rFonts w:ascii="Courier New" w:hAnsi="Courier New" w:cs="Courier New"/>
                      <w:sz w:val="20"/>
                      <w:szCs w:val="20"/>
                    </w:rPr>
                  </w:pPr>
                  <w:r>
                    <w:rPr>
                      <w:noProof/>
                      <w:sz w:val="20"/>
                      <w:szCs w:val="20"/>
                    </w:rPr>
                    <w:drawing>
                      <wp:inline distT="0" distB="0" distL="0" distR="0">
                        <wp:extent cx="3924300" cy="3295650"/>
                        <wp:effectExtent l="19050" t="0" r="0" b="0"/>
                        <wp:docPr id="2" name="Picture 2" descr="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amid"/>
                                <pic:cNvPicPr>
                                  <a:picLocks noChangeAspect="1" noChangeArrowheads="1"/>
                                </pic:cNvPicPr>
                              </pic:nvPicPr>
                              <pic:blipFill>
                                <a:blip r:embed="rId4"/>
                                <a:srcRect t="14316"/>
                                <a:stretch>
                                  <a:fillRect/>
                                </a:stretch>
                              </pic:blipFill>
                              <pic:spPr bwMode="auto">
                                <a:xfrm>
                                  <a:off x="0" y="0"/>
                                  <a:ext cx="3924300" cy="3295650"/>
                                </a:xfrm>
                                <a:prstGeom prst="rect">
                                  <a:avLst/>
                                </a:prstGeom>
                                <a:noFill/>
                                <a:ln w="9525">
                                  <a:noFill/>
                                  <a:miter lim="800000"/>
                                  <a:headEnd/>
                                  <a:tailEnd/>
                                </a:ln>
                              </pic:spPr>
                            </pic:pic>
                          </a:graphicData>
                        </a:graphic>
                      </wp:inline>
                    </w:drawing>
                  </w:r>
                </w:p>
                <w:p w:rsidR="002F7A1B" w:rsidRDefault="002F7A1B" w:rsidP="002F7A1B">
                  <w:pPr>
                    <w:pStyle w:val="NormalWeb"/>
                    <w:spacing w:before="0" w:beforeAutospacing="0" w:after="0" w:afterAutospacing="0"/>
                    <w:jc w:val="center"/>
                    <w:rPr>
                      <w:rFonts w:ascii="Courier New" w:hAnsi="Courier New" w:cs="Courier New"/>
                      <w:sz w:val="20"/>
                      <w:szCs w:val="20"/>
                    </w:rPr>
                  </w:pPr>
                  <w:r>
                    <w:rPr>
                      <w:rFonts w:ascii="Courier New" w:hAnsi="Courier New" w:cs="Courier New"/>
                      <w:sz w:val="20"/>
                      <w:szCs w:val="20"/>
                    </w:rPr>
                    <w:t>THE PYRAMID MODEL</w:t>
                  </w:r>
                </w:p>
              </w:txbxContent>
            </v:textbox>
            <w10:wrap type="none"/>
            <w10:anchorlock/>
          </v:shape>
        </w:pict>
      </w:r>
    </w:p>
    <w:sectPr w:rsidR="005917F6" w:rsidSect="00591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7A1B"/>
    <w:rsid w:val="002F7A1B"/>
    <w:rsid w:val="005917F6"/>
    <w:rsid w:val="006C2EF3"/>
    <w:rsid w:val="00BF6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F7A1B"/>
    <w:pPr>
      <w:spacing w:before="100" w:beforeAutospacing="1" w:after="100" w:afterAutospacing="1"/>
    </w:pPr>
  </w:style>
  <w:style w:type="paragraph" w:styleId="BalloonText">
    <w:name w:val="Balloon Text"/>
    <w:basedOn w:val="Normal"/>
    <w:link w:val="BalloonTextChar"/>
    <w:uiPriority w:val="99"/>
    <w:semiHidden/>
    <w:unhideWhenUsed/>
    <w:rsid w:val="002F7A1B"/>
    <w:rPr>
      <w:rFonts w:ascii="Tahoma" w:hAnsi="Tahoma" w:cs="Tahoma"/>
      <w:sz w:val="16"/>
      <w:szCs w:val="16"/>
    </w:rPr>
  </w:style>
  <w:style w:type="character" w:customStyle="1" w:styleId="BalloonTextChar">
    <w:name w:val="Balloon Text Char"/>
    <w:basedOn w:val="DefaultParagraphFont"/>
    <w:link w:val="BalloonText"/>
    <w:uiPriority w:val="99"/>
    <w:semiHidden/>
    <w:rsid w:val="002F7A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599</Characters>
  <Application>Microsoft Office Word</Application>
  <DocSecurity>0</DocSecurity>
  <Lines>4</Lines>
  <Paragraphs>1</Paragraphs>
  <ScaleCrop>false</ScaleCrop>
  <Company>Iowa Department of Education</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MSCHERT</dc:creator>
  <cp:keywords/>
  <dc:description/>
  <cp:lastModifiedBy>MSCHERT</cp:lastModifiedBy>
  <cp:revision>2</cp:revision>
  <cp:lastPrinted>2009-03-26T19:07:00Z</cp:lastPrinted>
  <dcterms:created xsi:type="dcterms:W3CDTF">2009-03-26T19:05:00Z</dcterms:created>
  <dcterms:modified xsi:type="dcterms:W3CDTF">2011-03-21T20:25:00Z</dcterms:modified>
</cp:coreProperties>
</file>